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A" w:rsidRPr="000D6FCB" w:rsidRDefault="006A7CFA" w:rsidP="00C66491">
      <w:pPr>
        <w:spacing w:before="40"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6FCB">
        <w:rPr>
          <w:rFonts w:ascii="Times New Roman" w:hAnsi="Times New Roman" w:cs="Times New Roman"/>
          <w:b/>
          <w:sz w:val="28"/>
          <w:szCs w:val="28"/>
          <w:lang w:eastAsia="ar-SA"/>
        </w:rPr>
        <w:t>Федеральное государственное бюджетное научное учреждение                                               «Научный центр психического здоровья»</w:t>
      </w:r>
    </w:p>
    <w:p w:rsidR="006A7CFA" w:rsidRPr="000D6FCB" w:rsidRDefault="009C3F48" w:rsidP="00C66491">
      <w:pPr>
        <w:spacing w:before="40"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6FCB">
        <w:rPr>
          <w:rFonts w:ascii="Times New Roman" w:hAnsi="Times New Roman" w:cs="Times New Roman"/>
          <w:b/>
          <w:sz w:val="28"/>
          <w:szCs w:val="28"/>
          <w:lang w:eastAsia="ar-SA"/>
        </w:rPr>
        <w:t>Национальный</w:t>
      </w:r>
      <w:r w:rsidR="006A7CFA" w:rsidRPr="000D6FC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Медицинский исследовательский                                                                                 центр психиатрии и наркологии им. В.П. </w:t>
      </w:r>
      <w:proofErr w:type="gramStart"/>
      <w:r w:rsidR="006A7CFA" w:rsidRPr="000D6FCB">
        <w:rPr>
          <w:rFonts w:ascii="Times New Roman" w:hAnsi="Times New Roman" w:cs="Times New Roman"/>
          <w:b/>
          <w:sz w:val="28"/>
          <w:szCs w:val="28"/>
          <w:lang w:eastAsia="ar-SA"/>
        </w:rPr>
        <w:t>Сербского</w:t>
      </w:r>
      <w:proofErr w:type="gramEnd"/>
    </w:p>
    <w:p w:rsidR="00087FAA" w:rsidRPr="000D6FCB" w:rsidRDefault="006A7CFA" w:rsidP="00C66491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FCB">
        <w:rPr>
          <w:rFonts w:ascii="Times New Roman" w:hAnsi="Times New Roman" w:cs="Times New Roman"/>
          <w:b/>
          <w:sz w:val="28"/>
          <w:szCs w:val="28"/>
          <w:lang w:eastAsia="ru-RU"/>
        </w:rPr>
        <w:t>Российское общество психиатров</w:t>
      </w:r>
      <w:r w:rsidR="00087FAA" w:rsidRPr="000D6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7CFA" w:rsidRPr="000D6FCB" w:rsidRDefault="00087FAA" w:rsidP="00C66491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FCB">
        <w:rPr>
          <w:rFonts w:ascii="Times New Roman" w:hAnsi="Times New Roman" w:cs="Times New Roman"/>
          <w:b/>
          <w:sz w:val="28"/>
          <w:szCs w:val="28"/>
          <w:lang w:eastAsia="ru-RU"/>
        </w:rPr>
        <w:t>Российский фонд фундаментальных исследований (РФФИ)</w:t>
      </w:r>
    </w:p>
    <w:p w:rsidR="00B42481" w:rsidRPr="006A7CFA" w:rsidRDefault="006A7CFA" w:rsidP="000D6FCB">
      <w:pPr>
        <w:spacing w:afterLines="60" w:after="14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7C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</w:t>
      </w:r>
    </w:p>
    <w:p w:rsidR="000D6FCB" w:rsidRPr="000D6FCB" w:rsidRDefault="00B42481" w:rsidP="000D6FCB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D6FCB">
        <w:rPr>
          <w:rFonts w:ascii="Times New Roman" w:hAnsi="Times New Roman" w:cs="Times New Roman"/>
          <w:color w:val="0000FF"/>
          <w:sz w:val="32"/>
          <w:szCs w:val="32"/>
        </w:rPr>
        <w:t>Всероссийск</w:t>
      </w:r>
      <w:r w:rsidR="000D6FCB" w:rsidRPr="000D6FCB">
        <w:rPr>
          <w:rFonts w:ascii="Times New Roman" w:hAnsi="Times New Roman" w:cs="Times New Roman"/>
          <w:color w:val="0000FF"/>
          <w:sz w:val="32"/>
          <w:szCs w:val="32"/>
        </w:rPr>
        <w:t>ая</w:t>
      </w:r>
      <w:r w:rsidR="002668BA" w:rsidRPr="000D6FCB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Pr="000D6FCB">
        <w:rPr>
          <w:rFonts w:ascii="Times New Roman" w:hAnsi="Times New Roman" w:cs="Times New Roman"/>
          <w:color w:val="0000FF"/>
          <w:sz w:val="32"/>
          <w:szCs w:val="32"/>
        </w:rPr>
        <w:t>научно-практическ</w:t>
      </w:r>
      <w:r w:rsidR="000D6FCB" w:rsidRPr="000D6FCB">
        <w:rPr>
          <w:rFonts w:ascii="Times New Roman" w:hAnsi="Times New Roman" w:cs="Times New Roman"/>
          <w:color w:val="0000FF"/>
          <w:sz w:val="32"/>
          <w:szCs w:val="32"/>
        </w:rPr>
        <w:t>ая</w:t>
      </w:r>
      <w:r w:rsidRPr="000D6FCB">
        <w:rPr>
          <w:rFonts w:ascii="Times New Roman" w:hAnsi="Times New Roman" w:cs="Times New Roman"/>
          <w:color w:val="0000FF"/>
          <w:sz w:val="32"/>
          <w:szCs w:val="32"/>
        </w:rPr>
        <w:t xml:space="preserve"> конференци</w:t>
      </w:r>
      <w:r w:rsidR="000D6FCB" w:rsidRPr="000D6FCB">
        <w:rPr>
          <w:rFonts w:ascii="Times New Roman" w:hAnsi="Times New Roman" w:cs="Times New Roman"/>
          <w:color w:val="0000FF"/>
          <w:sz w:val="32"/>
          <w:szCs w:val="32"/>
        </w:rPr>
        <w:t>я</w:t>
      </w:r>
      <w:r w:rsidRPr="000D6FCB">
        <w:rPr>
          <w:rFonts w:ascii="Times New Roman" w:hAnsi="Times New Roman" w:cs="Times New Roman"/>
          <w:color w:val="0000FF"/>
          <w:sz w:val="32"/>
          <w:szCs w:val="32"/>
        </w:rPr>
        <w:t xml:space="preserve"> с международным участием </w:t>
      </w:r>
    </w:p>
    <w:p w:rsidR="006A7CFA" w:rsidRPr="000D6FCB" w:rsidRDefault="00B42481" w:rsidP="000D6FCB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D6FCB">
        <w:rPr>
          <w:rFonts w:ascii="Times New Roman" w:hAnsi="Times New Roman" w:cs="Times New Roman"/>
          <w:color w:val="0000FF"/>
          <w:sz w:val="32"/>
          <w:szCs w:val="32"/>
        </w:rPr>
        <w:t>“</w:t>
      </w:r>
      <w:r w:rsidRPr="000D6FCB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Генетика и </w:t>
      </w:r>
      <w:proofErr w:type="spellStart"/>
      <w:r w:rsidRPr="000D6FCB">
        <w:rPr>
          <w:rFonts w:ascii="Times New Roman" w:hAnsi="Times New Roman" w:cs="Times New Roman"/>
          <w:b/>
          <w:bCs/>
          <w:color w:val="0000FF"/>
          <w:sz w:val="32"/>
          <w:szCs w:val="32"/>
        </w:rPr>
        <w:t>эпигенетика</w:t>
      </w:r>
      <w:proofErr w:type="spellEnd"/>
      <w:r w:rsidR="002668BA" w:rsidRPr="000D6FCB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0D6FCB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психических заболеваний».</w:t>
      </w:r>
    </w:p>
    <w:p w:rsidR="00B42481" w:rsidRPr="000619BD" w:rsidRDefault="00B42481" w:rsidP="000D6FCB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19BD">
        <w:rPr>
          <w:rFonts w:ascii="Times New Roman" w:hAnsi="Times New Roman" w:cs="Times New Roman"/>
          <w:b/>
          <w:color w:val="0000FF"/>
          <w:sz w:val="24"/>
          <w:szCs w:val="24"/>
        </w:rPr>
        <w:t>21-22 ноября 2017 г.</w:t>
      </w:r>
    </w:p>
    <w:p w:rsidR="00B42481" w:rsidRPr="00F234E9" w:rsidRDefault="005F3E32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B42481" w:rsidRPr="00F234E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Место проведения конференции: </w:t>
      </w:r>
    </w:p>
    <w:p w:rsidR="00B42481" w:rsidRDefault="005F3E32" w:rsidP="008A3202">
      <w:pPr>
        <w:spacing w:before="40"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Москва, </w:t>
      </w:r>
      <w:proofErr w:type="gramStart"/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>Каширское</w:t>
      </w:r>
      <w:proofErr w:type="gramEnd"/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 ш.</w:t>
      </w:r>
      <w:r w:rsidR="00DB3EC4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, д. </w:t>
      </w:r>
      <w:r w:rsidR="00B42481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34, ФГБНУ </w:t>
      </w:r>
      <w:r w:rsidR="002668BA" w:rsidRPr="00F234E9">
        <w:rPr>
          <w:rFonts w:ascii="Times New Roman" w:hAnsi="Times New Roman" w:cs="Times New Roman"/>
          <w:sz w:val="24"/>
          <w:szCs w:val="24"/>
          <w:lang w:eastAsia="ar-SA"/>
        </w:rPr>
        <w:t xml:space="preserve">«Научный центр психического здоровья»,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2668BA" w:rsidRPr="00F234E9">
        <w:rPr>
          <w:rFonts w:ascii="Times New Roman" w:hAnsi="Times New Roman" w:cs="Times New Roman"/>
          <w:sz w:val="24"/>
          <w:szCs w:val="24"/>
          <w:lang w:eastAsia="ar-SA"/>
        </w:rPr>
        <w:t>конференц-зал</w:t>
      </w:r>
    </w:p>
    <w:p w:rsidR="00B42481" w:rsidRPr="00980433" w:rsidRDefault="00B42481" w:rsidP="00895D78">
      <w:pPr>
        <w:spacing w:before="40"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2481" w:rsidRPr="005F3E32" w:rsidRDefault="00B42481" w:rsidP="00BA0F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E32">
        <w:rPr>
          <w:rFonts w:ascii="Times New Roman" w:hAnsi="Times New Roman" w:cs="Times New Roman"/>
          <w:b/>
          <w:bCs/>
          <w:color w:val="0000FF"/>
          <w:sz w:val="32"/>
          <w:szCs w:val="32"/>
        </w:rPr>
        <w:t>Научная программа</w:t>
      </w:r>
      <w:r w:rsidR="00F234E9" w:rsidRPr="005F3E32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</w:p>
    <w:p w:rsidR="00CA7BE4" w:rsidRPr="000619BD" w:rsidRDefault="00CA7BE4" w:rsidP="006A7CFA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619BD">
        <w:rPr>
          <w:rFonts w:ascii="Times New Roman" w:hAnsi="Times New Roman" w:cs="Times New Roman"/>
          <w:b/>
          <w:bCs/>
          <w:color w:val="0000FF"/>
          <w:sz w:val="24"/>
          <w:szCs w:val="24"/>
        </w:rPr>
        <w:t>21 ноября.</w:t>
      </w:r>
    </w:p>
    <w:p w:rsidR="00CA7BE4" w:rsidRPr="00F234E9" w:rsidRDefault="00CA7BE4" w:rsidP="006A7C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>9.00-10.00. Регистрация участников.</w:t>
      </w:r>
    </w:p>
    <w:p w:rsidR="00CA7BE4" w:rsidRPr="00F234E9" w:rsidRDefault="00CA7BE4" w:rsidP="006A7C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4E9">
        <w:rPr>
          <w:rFonts w:ascii="Times New Roman" w:hAnsi="Times New Roman" w:cs="Times New Roman"/>
          <w:b/>
          <w:bCs/>
          <w:sz w:val="24"/>
          <w:szCs w:val="24"/>
        </w:rPr>
        <w:t xml:space="preserve">10.00.-10.15. Приветствия </w:t>
      </w:r>
    </w:p>
    <w:p w:rsidR="005A1573" w:rsidRPr="00821F77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4B7">
        <w:rPr>
          <w:rFonts w:ascii="Times New Roman" w:hAnsi="Times New Roman" w:cs="Times New Roman"/>
          <w:b/>
          <w:sz w:val="28"/>
          <w:szCs w:val="28"/>
        </w:rPr>
        <w:t>Клюшник</w:t>
      </w:r>
      <w:proofErr w:type="spellEnd"/>
      <w:r w:rsidRPr="00CA14B7">
        <w:rPr>
          <w:rFonts w:ascii="Times New Roman" w:hAnsi="Times New Roman" w:cs="Times New Roman"/>
          <w:b/>
          <w:sz w:val="28"/>
          <w:szCs w:val="28"/>
        </w:rPr>
        <w:t xml:space="preserve"> Т.П</w:t>
      </w:r>
      <w:r w:rsidRPr="00821F77">
        <w:rPr>
          <w:rFonts w:ascii="Times New Roman" w:hAnsi="Times New Roman" w:cs="Times New Roman"/>
          <w:sz w:val="28"/>
          <w:szCs w:val="28"/>
        </w:rPr>
        <w:t xml:space="preserve">. - директор ФГБНУ НЦПЗ </w:t>
      </w:r>
    </w:p>
    <w:p w:rsidR="005A1573" w:rsidRPr="00821F77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4B7">
        <w:rPr>
          <w:rFonts w:ascii="Times New Roman" w:hAnsi="Times New Roman" w:cs="Times New Roman"/>
          <w:b/>
          <w:sz w:val="28"/>
          <w:szCs w:val="28"/>
        </w:rPr>
        <w:t>Кекелидзе</w:t>
      </w:r>
      <w:proofErr w:type="spellEnd"/>
      <w:r w:rsidRPr="00CA14B7">
        <w:rPr>
          <w:rFonts w:ascii="Times New Roman" w:hAnsi="Times New Roman" w:cs="Times New Roman"/>
          <w:b/>
          <w:sz w:val="28"/>
          <w:szCs w:val="28"/>
        </w:rPr>
        <w:t xml:space="preserve"> З.И</w:t>
      </w:r>
      <w:r w:rsidRPr="00821F77">
        <w:rPr>
          <w:rFonts w:ascii="Times New Roman" w:hAnsi="Times New Roman" w:cs="Times New Roman"/>
          <w:sz w:val="28"/>
          <w:szCs w:val="28"/>
        </w:rPr>
        <w:t>. – директор Ф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821F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786D">
        <w:rPr>
          <w:rFonts w:ascii="Times New Roman" w:hAnsi="Times New Roman" w:cs="Times New Roman"/>
          <w:sz w:val="28"/>
          <w:szCs w:val="28"/>
        </w:rPr>
        <w:t>ациональный медицинский исследовательский центр психиатрии и наркологии имени В.П. Сербского</w:t>
      </w:r>
      <w:r w:rsidRPr="00821F77">
        <w:rPr>
          <w:rFonts w:ascii="Times New Roman" w:hAnsi="Times New Roman" w:cs="Times New Roman"/>
          <w:sz w:val="28"/>
          <w:szCs w:val="28"/>
        </w:rPr>
        <w:t>»</w:t>
      </w:r>
      <w:r w:rsidRPr="00587AA6">
        <w:rPr>
          <w:rFonts w:ascii="Times New Roman" w:hAnsi="Times New Roman" w:cs="Times New Roman"/>
          <w:sz w:val="28"/>
          <w:szCs w:val="28"/>
        </w:rPr>
        <w:t xml:space="preserve"> </w:t>
      </w:r>
      <w:r w:rsidRPr="0010786D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5A1573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B7">
        <w:rPr>
          <w:rFonts w:ascii="Times New Roman" w:hAnsi="Times New Roman" w:cs="Times New Roman"/>
          <w:b/>
          <w:sz w:val="28"/>
          <w:szCs w:val="28"/>
        </w:rPr>
        <w:t xml:space="preserve">Незнанов Н.Г. </w:t>
      </w:r>
      <w:r w:rsidRPr="0010786D">
        <w:rPr>
          <w:rFonts w:ascii="Times New Roman" w:hAnsi="Times New Roman" w:cs="Times New Roman"/>
          <w:sz w:val="28"/>
          <w:szCs w:val="28"/>
        </w:rPr>
        <w:t>– директор ФГБУ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786D">
        <w:rPr>
          <w:rFonts w:ascii="Times New Roman" w:hAnsi="Times New Roman" w:cs="Times New Roman"/>
          <w:sz w:val="28"/>
          <w:szCs w:val="28"/>
        </w:rPr>
        <w:t>ациональный медицинский исследовательский центр психиатрии и н</w:t>
      </w:r>
      <w:r>
        <w:rPr>
          <w:rFonts w:ascii="Times New Roman" w:hAnsi="Times New Roman" w:cs="Times New Roman"/>
          <w:sz w:val="28"/>
          <w:szCs w:val="28"/>
        </w:rPr>
        <w:t xml:space="preserve">еврологии </w:t>
      </w:r>
      <w:r w:rsidRPr="0010786D">
        <w:rPr>
          <w:rFonts w:ascii="Times New Roman" w:hAnsi="Times New Roman" w:cs="Times New Roman"/>
          <w:sz w:val="28"/>
          <w:szCs w:val="28"/>
        </w:rPr>
        <w:t>имени В.М. Бехтер</w:t>
      </w:r>
      <w:r>
        <w:rPr>
          <w:rFonts w:ascii="Times New Roman" w:hAnsi="Times New Roman" w:cs="Times New Roman"/>
          <w:sz w:val="28"/>
          <w:szCs w:val="28"/>
        </w:rPr>
        <w:t>ева» Минздрава России, Президент Российского общества психиатров</w:t>
      </w:r>
    </w:p>
    <w:p w:rsidR="005A1573" w:rsidRPr="004A3165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165">
        <w:rPr>
          <w:rFonts w:ascii="Times New Roman" w:hAnsi="Times New Roman" w:cs="Times New Roman"/>
          <w:b/>
          <w:sz w:val="28"/>
          <w:szCs w:val="28"/>
        </w:rPr>
        <w:t>Иванова С.А.</w:t>
      </w:r>
      <w:r w:rsidRPr="004A3165">
        <w:rPr>
          <w:rFonts w:ascii="Times New Roman" w:hAnsi="Times New Roman" w:cs="Times New Roman"/>
          <w:sz w:val="28"/>
          <w:szCs w:val="28"/>
        </w:rPr>
        <w:t xml:space="preserve"> - заместитель директора по научной работе Научно-исследовательского института психического здоровья ФГБНУ «Томский национальный исследовательский медицинский центр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573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B7">
        <w:rPr>
          <w:rFonts w:ascii="Times New Roman" w:hAnsi="Times New Roman" w:cs="Times New Roman"/>
          <w:b/>
          <w:sz w:val="28"/>
          <w:szCs w:val="28"/>
        </w:rPr>
        <w:t>Чехонин В.П</w:t>
      </w:r>
      <w:r w:rsidRPr="00821F77">
        <w:rPr>
          <w:rFonts w:ascii="Times New Roman" w:hAnsi="Times New Roman" w:cs="Times New Roman"/>
          <w:sz w:val="28"/>
          <w:szCs w:val="28"/>
        </w:rPr>
        <w:t xml:space="preserve">. – руководитель Отдела фундаментальной и прикладной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 xml:space="preserve"> ФГБУ «НМИЦ </w:t>
      </w:r>
      <w:proofErr w:type="gramStart"/>
      <w:r w:rsidRPr="00821F77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21F77">
        <w:rPr>
          <w:rFonts w:ascii="Times New Roman" w:hAnsi="Times New Roman" w:cs="Times New Roman"/>
          <w:sz w:val="28"/>
          <w:szCs w:val="28"/>
        </w:rPr>
        <w:t xml:space="preserve"> им. В.П. Сербского» Минздрава России, </w:t>
      </w:r>
      <w:r>
        <w:rPr>
          <w:rFonts w:ascii="Times New Roman" w:hAnsi="Times New Roman" w:cs="Times New Roman"/>
          <w:sz w:val="28"/>
          <w:szCs w:val="28"/>
        </w:rPr>
        <w:t xml:space="preserve">вице-президент РАН, </w:t>
      </w:r>
      <w:r w:rsidRPr="00821F77">
        <w:rPr>
          <w:rFonts w:ascii="Times New Roman" w:hAnsi="Times New Roman" w:cs="Times New Roman"/>
          <w:sz w:val="28"/>
          <w:szCs w:val="28"/>
        </w:rPr>
        <w:t>академик РАН</w:t>
      </w:r>
    </w:p>
    <w:p w:rsidR="005A1573" w:rsidRPr="00821F77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B7">
        <w:rPr>
          <w:rFonts w:ascii="Times New Roman" w:hAnsi="Times New Roman" w:cs="Times New Roman"/>
          <w:b/>
          <w:sz w:val="28"/>
          <w:szCs w:val="28"/>
        </w:rPr>
        <w:t>Анохина И.П.</w:t>
      </w:r>
      <w:r w:rsidRPr="00CA14B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B7">
        <w:rPr>
          <w:rFonts w:ascii="Times New Roman" w:hAnsi="Times New Roman" w:cs="Times New Roman"/>
          <w:sz w:val="28"/>
          <w:szCs w:val="28"/>
        </w:rPr>
        <w:t xml:space="preserve">руководитель Отдела медико-биологических проблем наркологии ННЦ наркологии-филиала </w:t>
      </w:r>
      <w:r w:rsidRPr="00821F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821F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786D">
        <w:rPr>
          <w:rFonts w:ascii="Times New Roman" w:hAnsi="Times New Roman" w:cs="Times New Roman"/>
          <w:sz w:val="28"/>
          <w:szCs w:val="28"/>
        </w:rPr>
        <w:t>ациональный медицинский исследовательский центр психиатрии и наркологии имени В.П. Сербского</w:t>
      </w:r>
      <w:r w:rsidRPr="00821F77">
        <w:rPr>
          <w:rFonts w:ascii="Times New Roman" w:hAnsi="Times New Roman" w:cs="Times New Roman"/>
          <w:sz w:val="28"/>
          <w:szCs w:val="28"/>
        </w:rPr>
        <w:t>»</w:t>
      </w:r>
      <w:r w:rsidRPr="00587AA6">
        <w:rPr>
          <w:rFonts w:ascii="Times New Roman" w:hAnsi="Times New Roman" w:cs="Times New Roman"/>
          <w:sz w:val="28"/>
          <w:szCs w:val="28"/>
        </w:rPr>
        <w:t xml:space="preserve"> </w:t>
      </w:r>
      <w:r w:rsidRPr="0010786D"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821F77">
        <w:rPr>
          <w:rFonts w:ascii="Times New Roman" w:hAnsi="Times New Roman" w:cs="Times New Roman"/>
          <w:sz w:val="28"/>
          <w:szCs w:val="28"/>
        </w:rPr>
        <w:t xml:space="preserve">, </w:t>
      </w:r>
      <w:r w:rsidRPr="00CA14B7">
        <w:rPr>
          <w:rFonts w:ascii="Times New Roman" w:hAnsi="Times New Roman" w:cs="Times New Roman"/>
          <w:sz w:val="28"/>
          <w:szCs w:val="28"/>
        </w:rPr>
        <w:t>академик РАН</w:t>
      </w:r>
    </w:p>
    <w:p w:rsidR="005A1573" w:rsidRDefault="005A1573" w:rsidP="005A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4B7">
        <w:rPr>
          <w:rFonts w:ascii="Times New Roman" w:hAnsi="Times New Roman" w:cs="Times New Roman"/>
          <w:b/>
          <w:sz w:val="28"/>
          <w:szCs w:val="28"/>
        </w:rPr>
        <w:lastRenderedPageBreak/>
        <w:t>Костюк Г.П.</w:t>
      </w:r>
      <w:r w:rsidRPr="00821F77">
        <w:rPr>
          <w:rFonts w:ascii="Times New Roman" w:hAnsi="Times New Roman" w:cs="Times New Roman"/>
          <w:sz w:val="28"/>
          <w:szCs w:val="28"/>
        </w:rPr>
        <w:t xml:space="preserve"> – главный внештатный специалист психиатр Департамента                          здравоохранения города Москвы, главный врач ГБУЗ                         «Психиатрическая клиническая больница № 1 им.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77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ПЛЕНАРНОЕ ЗАСЕДАНИЕ:  Настоящее и будущее генетики и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эпигенетики</w:t>
      </w:r>
      <w:proofErr w:type="spellEnd"/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 психических заболеваний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Председатели: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Клюшник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Т.П., </w:t>
      </w:r>
      <w:r>
        <w:rPr>
          <w:rFonts w:ascii="Times New Roman" w:hAnsi="Times New Roman" w:cs="Times New Roman"/>
          <w:sz w:val="28"/>
          <w:szCs w:val="28"/>
        </w:rPr>
        <w:t xml:space="preserve">Анохина И.П., Иванова С.А.,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Голимбет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Кекелидзе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З.И.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Кибитов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А.О.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10.15-10.50  </w:t>
      </w:r>
      <w:r w:rsidRPr="00306A09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omas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A09">
        <w:rPr>
          <w:rFonts w:ascii="Times New Roman" w:hAnsi="Times New Roman" w:cs="Times New Roman"/>
          <w:b/>
          <w:bCs/>
          <w:sz w:val="28"/>
          <w:szCs w:val="28"/>
          <w:lang w:val="en-US"/>
        </w:rPr>
        <w:t>Schulze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A09">
        <w:rPr>
          <w:rFonts w:ascii="Times New Roman" w:hAnsi="Times New Roman" w:cs="Times New Roman"/>
          <w:sz w:val="28"/>
          <w:szCs w:val="28"/>
        </w:rPr>
        <w:t>(</w:t>
      </w:r>
      <w:r w:rsidRPr="00306A09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306A09">
        <w:rPr>
          <w:rFonts w:ascii="Times New Roman" w:hAnsi="Times New Roman" w:cs="Times New Roman"/>
          <w:sz w:val="28"/>
          <w:szCs w:val="28"/>
        </w:rPr>
        <w:t xml:space="preserve">) Генетика психических заболеваний 21–ого века: вызовы и возможности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10.55 - 11.25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Valentina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Escott-Price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(</w:t>
      </w:r>
      <w:r w:rsidRPr="00306A09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306A09">
        <w:rPr>
          <w:rFonts w:ascii="Times New Roman" w:hAnsi="Times New Roman" w:cs="Times New Roman"/>
          <w:sz w:val="28"/>
          <w:szCs w:val="28"/>
        </w:rPr>
        <w:t xml:space="preserve">) Прецизионная медицина в психиатрии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11.25-11.45.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Юров И.Ю., </w:t>
      </w:r>
      <w:proofErr w:type="spellStart"/>
      <w:r w:rsidRPr="00543ABF">
        <w:rPr>
          <w:rFonts w:ascii="Times New Roman" w:hAnsi="Times New Roman" w:cs="Times New Roman"/>
          <w:bCs/>
          <w:sz w:val="28"/>
          <w:szCs w:val="28"/>
        </w:rPr>
        <w:t>Ворсанова</w:t>
      </w:r>
      <w:proofErr w:type="spellEnd"/>
      <w:r w:rsidRPr="00543ABF">
        <w:rPr>
          <w:rFonts w:ascii="Times New Roman" w:hAnsi="Times New Roman" w:cs="Times New Roman"/>
          <w:bCs/>
          <w:sz w:val="28"/>
          <w:szCs w:val="28"/>
        </w:rPr>
        <w:t xml:space="preserve"> С.Г., Юров Ю.Б.</w:t>
      </w:r>
      <w:r w:rsidRPr="00306A09">
        <w:rPr>
          <w:rFonts w:ascii="Times New Roman" w:hAnsi="Times New Roman" w:cs="Times New Roman"/>
          <w:sz w:val="28"/>
          <w:szCs w:val="28"/>
        </w:rPr>
        <w:t xml:space="preserve"> (Москва)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Постгеномные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исследования и их возможности для персонализированной психиатрии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11.45 -12.05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Хайтович Ф.Е.</w:t>
      </w:r>
      <w:r w:rsidRPr="00306A09">
        <w:rPr>
          <w:rFonts w:ascii="Times New Roman" w:hAnsi="Times New Roman" w:cs="Times New Roman"/>
          <w:sz w:val="28"/>
          <w:szCs w:val="28"/>
        </w:rPr>
        <w:t xml:space="preserve"> (Москва) Функциональная генетика мозга человека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12.05- 12.25 </w:t>
      </w:r>
      <w:proofErr w:type="spellStart"/>
      <w:r w:rsidRPr="00306A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Шмуклер</w:t>
      </w:r>
      <w:proofErr w:type="spellEnd"/>
      <w:r w:rsidRPr="00306A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А.Б.</w:t>
      </w:r>
      <w:r w:rsidRPr="0030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(Москва). Клинические аспекты генетических исследований расстройств психотического спектра 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12.25 -13.05 </w:t>
      </w:r>
      <w:r w:rsidRPr="00306A0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rtur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Petronis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(</w:t>
      </w:r>
      <w:r w:rsidRPr="00306A09">
        <w:rPr>
          <w:rFonts w:ascii="Times New Roman" w:hAnsi="Times New Roman" w:cs="Times New Roman"/>
          <w:sz w:val="28"/>
          <w:szCs w:val="28"/>
          <w:lang w:val="en-US"/>
        </w:rPr>
        <w:t>Canada</w:t>
      </w:r>
      <w:r w:rsidRPr="00306A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психических расстройств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13.05 -13.2</w:t>
      </w:r>
      <w:r w:rsidRPr="00306A09">
        <w:rPr>
          <w:rFonts w:ascii="Times New Roman" w:hAnsi="Times New Roman" w:cs="Times New Roman"/>
          <w:sz w:val="28"/>
          <w:szCs w:val="28"/>
        </w:rPr>
        <w:t xml:space="preserve">0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13.20 -14.00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Кофе-брейк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6A09">
        <w:rPr>
          <w:rFonts w:ascii="Times New Roman" w:hAnsi="Times New Roman" w:cs="Times New Roman"/>
          <w:b/>
          <w:bCs/>
          <w:sz w:val="28"/>
          <w:szCs w:val="28"/>
        </w:rPr>
        <w:t>Симпозиум 1. Генетические исследования психических расстройств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клинические ориентиры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Председатели: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Голимбет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Гайнетдинов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Р.Р., Иванова С.А.,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Кибитов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14.00-14.2</w:t>
      </w:r>
      <w:r w:rsidRPr="00306A0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Гайнетдинов</w:t>
      </w:r>
      <w:proofErr w:type="spellEnd"/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 Р.Р.</w:t>
      </w:r>
      <w:r w:rsidRPr="00306A09">
        <w:rPr>
          <w:rFonts w:ascii="Times New Roman" w:hAnsi="Times New Roman" w:cs="Times New Roman"/>
          <w:sz w:val="28"/>
          <w:szCs w:val="28"/>
        </w:rPr>
        <w:t xml:space="preserve"> (Санкт-Петербург).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Триптофангидроксилаза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2, серотонин и депрессия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14.20-14.4</w:t>
      </w:r>
      <w:r w:rsidRPr="00306A09">
        <w:rPr>
          <w:rFonts w:ascii="Times New Roman" w:hAnsi="Times New Roman" w:cs="Times New Roman"/>
          <w:sz w:val="28"/>
          <w:szCs w:val="28"/>
        </w:rPr>
        <w:t xml:space="preserve">0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Иванова С.А</w:t>
      </w:r>
      <w:r w:rsidRPr="00306A09">
        <w:rPr>
          <w:rFonts w:ascii="Times New Roman" w:hAnsi="Times New Roman" w:cs="Times New Roman"/>
          <w:sz w:val="28"/>
          <w:szCs w:val="28"/>
        </w:rPr>
        <w:t xml:space="preserve">., Федоренко О.Ю. (Томск) Роль генов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киназных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сигнальных путей в патофизиологии шизофрении и депрессии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14.40-15.0</w:t>
      </w:r>
      <w:r w:rsidRPr="00306A09">
        <w:rPr>
          <w:rFonts w:ascii="Times New Roman" w:hAnsi="Times New Roman" w:cs="Times New Roman"/>
          <w:sz w:val="28"/>
          <w:szCs w:val="28"/>
        </w:rPr>
        <w:t xml:space="preserve">0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Мазо Г.Э.</w:t>
      </w:r>
      <w:r w:rsidRPr="00306A09">
        <w:rPr>
          <w:rFonts w:ascii="Times New Roman" w:hAnsi="Times New Roman" w:cs="Times New Roman"/>
          <w:sz w:val="28"/>
          <w:szCs w:val="28"/>
        </w:rPr>
        <w:t xml:space="preserve"> (Санкт-Петербург). </w:t>
      </w:r>
      <w:r w:rsidRPr="0030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фенотипа депрессии к </w:t>
      </w:r>
      <w:proofErr w:type="spellStart"/>
      <w:r w:rsidRPr="0030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эндофенотипу</w:t>
      </w:r>
      <w:proofErr w:type="spellEnd"/>
      <w:r w:rsidRPr="0030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поисках точки опоры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15.00-15.2</w:t>
      </w:r>
      <w:r w:rsidRPr="00306A09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Крупицкий</w:t>
      </w:r>
      <w:proofErr w:type="spellEnd"/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 Е.М.</w:t>
      </w:r>
      <w:r w:rsidRPr="00306A09">
        <w:rPr>
          <w:rFonts w:ascii="Times New Roman" w:hAnsi="Times New Roman" w:cs="Times New Roman"/>
          <w:sz w:val="28"/>
          <w:szCs w:val="28"/>
        </w:rPr>
        <w:t xml:space="preserve"> (Санкт-Петербург) 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терапии синдрома зависимости от опиатов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пролонгом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налтрексона</w:t>
      </w:r>
      <w:proofErr w:type="spellEnd"/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15.2</w:t>
      </w:r>
      <w:r w:rsidRPr="00306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0 -</w:t>
      </w:r>
      <w:r>
        <w:rPr>
          <w:rFonts w:ascii="Times New Roman" w:hAnsi="Times New Roman" w:cs="Times New Roman"/>
          <w:sz w:val="28"/>
          <w:szCs w:val="28"/>
        </w:rPr>
        <w:t>15.4</w:t>
      </w:r>
      <w:r w:rsidRPr="00306A09">
        <w:rPr>
          <w:rFonts w:ascii="Times New Roman" w:hAnsi="Times New Roman" w:cs="Times New Roman"/>
          <w:sz w:val="28"/>
          <w:szCs w:val="28"/>
        </w:rPr>
        <w:t xml:space="preserve">0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509C">
        <w:rPr>
          <w:rFonts w:ascii="Times New Roman" w:hAnsi="Times New Roman" w:cs="Times New Roman"/>
          <w:sz w:val="28"/>
          <w:szCs w:val="28"/>
        </w:rPr>
        <w:t xml:space="preserve">15.40.- 16.00  </w:t>
      </w:r>
      <w:r w:rsidRPr="0038509C">
        <w:rPr>
          <w:rFonts w:ascii="Times New Roman" w:hAnsi="Times New Roman" w:cs="Times New Roman"/>
          <w:b/>
          <w:bCs/>
          <w:sz w:val="28"/>
          <w:szCs w:val="28"/>
        </w:rPr>
        <w:t>Перерыв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16.00.- 18.0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0. Круглый стол: </w:t>
      </w:r>
      <w:r w:rsidRPr="00306A09">
        <w:rPr>
          <w:rFonts w:ascii="Times New Roman" w:hAnsi="Times New Roman" w:cs="Times New Roman"/>
          <w:sz w:val="28"/>
          <w:szCs w:val="28"/>
        </w:rPr>
        <w:t xml:space="preserve">Организация Российского национального консорциума по психиатрической генетике: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полногеномное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сканирование для решения клинических задач.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  <w:r w:rsidRPr="00306A09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Голимбет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Кибитов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06A0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6A09">
        <w:rPr>
          <w:rFonts w:ascii="Times New Roman" w:hAnsi="Times New Roman" w:cs="Times New Roman"/>
          <w:sz w:val="28"/>
          <w:szCs w:val="28"/>
        </w:rPr>
        <w:t>.А.Иванова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А.С.Глотов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Р.Р.Гайнетдинов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Шмуклер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А.Б., Мазо Г.Э.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16.00.-16.15.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Кибитов</w:t>
      </w:r>
      <w:proofErr w:type="spellEnd"/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 А.О.,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Голимбет</w:t>
      </w:r>
      <w:proofErr w:type="spellEnd"/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 В.Е., Иванова С.А.</w:t>
      </w:r>
      <w:r w:rsidRPr="00306A09">
        <w:rPr>
          <w:rFonts w:ascii="Times New Roman" w:hAnsi="Times New Roman" w:cs="Times New Roman"/>
          <w:sz w:val="28"/>
          <w:szCs w:val="28"/>
        </w:rPr>
        <w:t xml:space="preserve"> (Москва, Томск). Генетика психических заболеваний: от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к национальному консорциуму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16.15.-16.30. </w:t>
      </w:r>
      <w:r w:rsidRPr="00306A09">
        <w:rPr>
          <w:rFonts w:ascii="Times New Roman" w:hAnsi="Times New Roman" w:cs="Times New Roman"/>
          <w:b/>
          <w:bCs/>
          <w:sz w:val="28"/>
          <w:szCs w:val="28"/>
        </w:rPr>
        <w:t>Глотов А.С. (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-Петербург) Биобанк СПбГУ: центр проведения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исследований 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38509C" w:rsidRDefault="005A1573" w:rsidP="005A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16.30.-17.00. </w:t>
      </w:r>
      <w:r w:rsidRPr="0038509C"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A1573" w:rsidRPr="00306A09" w:rsidRDefault="005A1573" w:rsidP="005A15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Биобанкинг</w:t>
      </w:r>
      <w:proofErr w:type="spellEnd"/>
      <w:r w:rsidRPr="00306A09">
        <w:rPr>
          <w:rFonts w:ascii="Times New Roman" w:hAnsi="Times New Roman" w:cs="Times New Roman"/>
          <w:sz w:val="28"/>
          <w:szCs w:val="28"/>
        </w:rPr>
        <w:t xml:space="preserve"> в психиатрии </w:t>
      </w:r>
    </w:p>
    <w:p w:rsidR="005A1573" w:rsidRPr="00306A09" w:rsidRDefault="005A1573" w:rsidP="005A15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Pr="00306A09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306A09">
        <w:rPr>
          <w:rFonts w:ascii="Times New Roman" w:hAnsi="Times New Roman" w:cs="Times New Roman"/>
          <w:sz w:val="28"/>
          <w:szCs w:val="28"/>
        </w:rPr>
        <w:t xml:space="preserve"> биомедицинских </w:t>
      </w:r>
      <w:proofErr w:type="spellStart"/>
      <w:r w:rsidRPr="00306A09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</w:p>
    <w:p w:rsidR="005A1573" w:rsidRPr="00306A09" w:rsidRDefault="005A1573" w:rsidP="005A15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 xml:space="preserve">Формирование когорт пациентов с психическими расстройствами </w:t>
      </w:r>
    </w:p>
    <w:p w:rsidR="005A1573" w:rsidRDefault="005A1573" w:rsidP="005A15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09">
        <w:rPr>
          <w:rFonts w:ascii="Times New Roman" w:hAnsi="Times New Roman" w:cs="Times New Roman"/>
          <w:sz w:val="28"/>
          <w:szCs w:val="28"/>
        </w:rPr>
        <w:t>Доказательные исследования в психиатрии</w:t>
      </w:r>
    </w:p>
    <w:p w:rsidR="005A1573" w:rsidRPr="00306A09" w:rsidRDefault="005A1573" w:rsidP="005A1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1573" w:rsidRPr="00306A09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09C">
        <w:rPr>
          <w:rFonts w:ascii="Times New Roman" w:hAnsi="Times New Roman" w:cs="Times New Roman"/>
          <w:sz w:val="28"/>
          <w:szCs w:val="28"/>
        </w:rPr>
        <w:t xml:space="preserve">17.00.-18.00 </w:t>
      </w:r>
      <w:r w:rsidRPr="00543ABF">
        <w:rPr>
          <w:rFonts w:ascii="Times New Roman" w:hAnsi="Times New Roman" w:cs="Times New Roman"/>
          <w:b/>
          <w:sz w:val="28"/>
          <w:szCs w:val="28"/>
        </w:rPr>
        <w:t>Рабочее совещание Консорциума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6A09">
        <w:rPr>
          <w:rFonts w:ascii="Times New Roman" w:hAnsi="Times New Roman" w:cs="Times New Roman"/>
          <w:sz w:val="28"/>
          <w:szCs w:val="28"/>
        </w:rPr>
        <w:t>Научные и организационные вопросы создания Российского национального консорциума по психиатрической генетике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Pr="00C66491" w:rsidRDefault="005A1573" w:rsidP="005A1573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66491">
        <w:rPr>
          <w:rFonts w:ascii="Times New Roman" w:hAnsi="Times New Roman" w:cs="Times New Roman"/>
          <w:b/>
          <w:bCs/>
          <w:color w:val="0000FF"/>
          <w:sz w:val="28"/>
          <w:szCs w:val="28"/>
        </w:rPr>
        <w:t>22 ноября</w:t>
      </w:r>
      <w:bookmarkStart w:id="0" w:name="_GoBack"/>
      <w:bookmarkEnd w:id="0"/>
      <w:r w:rsidR="00C66491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7164">
        <w:rPr>
          <w:rFonts w:ascii="Times New Roman" w:hAnsi="Times New Roman" w:cs="Times New Roman"/>
          <w:sz w:val="28"/>
          <w:szCs w:val="28"/>
        </w:rPr>
        <w:t>Симпозиум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776D5D">
        <w:rPr>
          <w:rFonts w:ascii="Times New Roman" w:hAnsi="Times New Roman" w:cs="Times New Roman"/>
          <w:b/>
          <w:bCs/>
          <w:sz w:val="28"/>
          <w:szCs w:val="28"/>
        </w:rPr>
        <w:t xml:space="preserve">Генетика, </w:t>
      </w:r>
      <w:proofErr w:type="spellStart"/>
      <w:r w:rsidRPr="00776D5D">
        <w:rPr>
          <w:rFonts w:ascii="Times New Roman" w:hAnsi="Times New Roman" w:cs="Times New Roman"/>
          <w:b/>
          <w:bCs/>
          <w:sz w:val="28"/>
          <w:szCs w:val="28"/>
        </w:rPr>
        <w:t>эпигенетика</w:t>
      </w:r>
      <w:proofErr w:type="spellEnd"/>
      <w:r w:rsidRPr="00776D5D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76D5D">
        <w:rPr>
          <w:rFonts w:ascii="Times New Roman" w:hAnsi="Times New Roman" w:cs="Times New Roman"/>
          <w:b/>
          <w:bCs/>
          <w:sz w:val="28"/>
          <w:szCs w:val="28"/>
        </w:rPr>
        <w:t>фармакогенетика</w:t>
      </w:r>
      <w:proofErr w:type="spellEnd"/>
      <w:r w:rsidRPr="00776D5D">
        <w:rPr>
          <w:rFonts w:ascii="Times New Roman" w:hAnsi="Times New Roman" w:cs="Times New Roman"/>
          <w:b/>
          <w:bCs/>
          <w:sz w:val="28"/>
          <w:szCs w:val="28"/>
        </w:rPr>
        <w:t xml:space="preserve"> в психиатрии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1F77">
        <w:rPr>
          <w:rFonts w:ascii="Times New Roman" w:hAnsi="Times New Roman" w:cs="Times New Roman"/>
          <w:b/>
          <w:bCs/>
          <w:sz w:val="28"/>
          <w:szCs w:val="28"/>
        </w:rPr>
        <w:t>Председатели: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Голимбет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В.И. Иванова С.А. </w:t>
      </w:r>
      <w:r w:rsidRPr="00525937">
        <w:rPr>
          <w:rFonts w:ascii="Times New Roman" w:hAnsi="Times New Roman" w:cs="Times New Roman"/>
          <w:b/>
          <w:bCs/>
          <w:sz w:val="28"/>
          <w:szCs w:val="28"/>
        </w:rPr>
        <w:t>Савельева М.И.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93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Кибитов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А.О.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306A09">
        <w:rPr>
          <w:rFonts w:ascii="Times New Roman" w:hAnsi="Times New Roman" w:cs="Times New Roman"/>
          <w:b/>
          <w:bCs/>
          <w:sz w:val="28"/>
          <w:szCs w:val="28"/>
        </w:rPr>
        <w:t>Голимбет</w:t>
      </w:r>
      <w:proofErr w:type="spellEnd"/>
      <w:r w:rsidRPr="00306A09">
        <w:rPr>
          <w:rFonts w:ascii="Times New Roman" w:hAnsi="Times New Roman" w:cs="Times New Roman"/>
          <w:b/>
          <w:bCs/>
          <w:sz w:val="28"/>
          <w:szCs w:val="28"/>
        </w:rPr>
        <w:t xml:space="preserve"> В.Е. </w:t>
      </w:r>
      <w:r w:rsidRPr="00306A09">
        <w:rPr>
          <w:rFonts w:ascii="Times New Roman" w:hAnsi="Times New Roman" w:cs="Times New Roman"/>
          <w:sz w:val="28"/>
          <w:szCs w:val="28"/>
        </w:rPr>
        <w:t>(Москва) Современные направления г</w:t>
      </w:r>
      <w:r>
        <w:rPr>
          <w:rFonts w:ascii="Times New Roman" w:hAnsi="Times New Roman" w:cs="Times New Roman"/>
          <w:sz w:val="28"/>
          <w:szCs w:val="28"/>
        </w:rPr>
        <w:t>еномных исследований шизофрении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Алфимова М.В.</w:t>
      </w:r>
      <w:r w:rsidRPr="00821F77">
        <w:rPr>
          <w:rFonts w:ascii="Times New Roman" w:hAnsi="Times New Roman" w:cs="Times New Roman"/>
          <w:sz w:val="28"/>
          <w:szCs w:val="28"/>
        </w:rPr>
        <w:t xml:space="preserve"> (Москва). Генетика и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 xml:space="preserve"> когнитивного дефицита при шизофрении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Вейко Н.Н</w:t>
      </w:r>
      <w:r w:rsidRPr="00821F77">
        <w:rPr>
          <w:rFonts w:ascii="Times New Roman" w:hAnsi="Times New Roman" w:cs="Times New Roman"/>
          <w:sz w:val="28"/>
          <w:szCs w:val="28"/>
        </w:rPr>
        <w:t xml:space="preserve">. (Москва) Сравнительный анализ вариабельности числа копий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 xml:space="preserve"> ДНК и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рибосомных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 xml:space="preserve"> генов в геномах больных шизофренией и здоровых доноров </w:t>
      </w:r>
    </w:p>
    <w:p w:rsidR="005A1573" w:rsidRPr="00AE1F8F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F8F">
        <w:rPr>
          <w:rFonts w:ascii="Times New Roman" w:hAnsi="Times New Roman" w:cs="Times New Roman"/>
          <w:sz w:val="28"/>
          <w:szCs w:val="28"/>
        </w:rPr>
        <w:t xml:space="preserve">11.00.-11.20. </w:t>
      </w:r>
      <w:proofErr w:type="spellStart"/>
      <w:r w:rsidRPr="00AE1F8F">
        <w:rPr>
          <w:rFonts w:ascii="Times New Roman" w:hAnsi="Times New Roman" w:cs="Times New Roman"/>
          <w:b/>
          <w:sz w:val="28"/>
          <w:szCs w:val="28"/>
        </w:rPr>
        <w:t>Шамакина</w:t>
      </w:r>
      <w:proofErr w:type="spellEnd"/>
      <w:r w:rsidRPr="00AE1F8F">
        <w:rPr>
          <w:rFonts w:ascii="Times New Roman" w:hAnsi="Times New Roman" w:cs="Times New Roman"/>
          <w:b/>
          <w:sz w:val="28"/>
          <w:szCs w:val="28"/>
        </w:rPr>
        <w:t xml:space="preserve"> И.Ю</w:t>
      </w:r>
      <w:r w:rsidRPr="00AE1F8F">
        <w:rPr>
          <w:rFonts w:ascii="Times New Roman" w:hAnsi="Times New Roman" w:cs="Times New Roman"/>
          <w:sz w:val="28"/>
          <w:szCs w:val="28"/>
        </w:rPr>
        <w:t xml:space="preserve">., Анохин П.К.,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Разумкина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Нижарадзе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М.П., Сарычева Н.Ю.</w:t>
      </w:r>
      <w:r>
        <w:rPr>
          <w:rFonts w:ascii="Times New Roman" w:hAnsi="Times New Roman" w:cs="Times New Roman"/>
          <w:sz w:val="28"/>
          <w:szCs w:val="28"/>
        </w:rPr>
        <w:t xml:space="preserve"> (Москва).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расстройств фетального алкогольного спектра: нарушение экспрессии генов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дофаминовой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и опиатной систем мозга у животных с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алкогольной интоксикацией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11.20.- 11.40</w:t>
      </w:r>
      <w:r w:rsidRPr="002C5510">
        <w:rPr>
          <w:rFonts w:ascii="Times New Roman" w:hAnsi="Times New Roman" w:cs="Times New Roman"/>
          <w:sz w:val="28"/>
          <w:szCs w:val="28"/>
        </w:rPr>
        <w:t xml:space="preserve"> </w:t>
      </w:r>
      <w:r w:rsidRPr="002C5510">
        <w:rPr>
          <w:rFonts w:ascii="Times New Roman" w:hAnsi="Times New Roman" w:cs="Times New Roman"/>
          <w:b/>
          <w:bCs/>
          <w:sz w:val="28"/>
          <w:szCs w:val="28"/>
        </w:rPr>
        <w:t>Иванова С.А. (Томск)</w:t>
      </w:r>
      <w:r w:rsidRPr="002C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510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2C5510">
        <w:rPr>
          <w:rFonts w:ascii="Times New Roman" w:hAnsi="Times New Roman" w:cs="Times New Roman"/>
          <w:sz w:val="28"/>
          <w:szCs w:val="28"/>
        </w:rPr>
        <w:t xml:space="preserve"> антипсихотик-индуцированной </w:t>
      </w:r>
      <w:proofErr w:type="spellStart"/>
      <w:r w:rsidRPr="002C5510">
        <w:rPr>
          <w:rFonts w:ascii="Times New Roman" w:hAnsi="Times New Roman" w:cs="Times New Roman"/>
          <w:sz w:val="28"/>
          <w:szCs w:val="28"/>
        </w:rPr>
        <w:t>тардивной</w:t>
      </w:r>
      <w:proofErr w:type="spellEnd"/>
      <w:r w:rsidRPr="002C5510">
        <w:rPr>
          <w:rFonts w:ascii="Times New Roman" w:hAnsi="Times New Roman" w:cs="Times New Roman"/>
          <w:sz w:val="28"/>
          <w:szCs w:val="28"/>
        </w:rPr>
        <w:t xml:space="preserve"> дискинезии у больных шизофренией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11.40.- 12.0</w:t>
      </w:r>
      <w:r w:rsidRPr="002C5510">
        <w:rPr>
          <w:rFonts w:ascii="Times New Roman" w:hAnsi="Times New Roman" w:cs="Times New Roman"/>
          <w:sz w:val="28"/>
          <w:szCs w:val="28"/>
        </w:rPr>
        <w:t xml:space="preserve">0 </w:t>
      </w:r>
      <w:r w:rsidRPr="000B78B7">
        <w:rPr>
          <w:rFonts w:ascii="Times New Roman" w:hAnsi="Times New Roman" w:cs="Times New Roman"/>
          <w:b/>
          <w:bCs/>
          <w:sz w:val="28"/>
          <w:szCs w:val="28"/>
        </w:rPr>
        <w:t xml:space="preserve">Савельева М.И. </w:t>
      </w:r>
      <w:r w:rsidRPr="00D45C11">
        <w:rPr>
          <w:rFonts w:ascii="Times New Roman" w:hAnsi="Times New Roman" w:cs="Times New Roman"/>
          <w:sz w:val="28"/>
          <w:szCs w:val="28"/>
        </w:rPr>
        <w:t>(Москва)</w:t>
      </w:r>
      <w:r>
        <w:t xml:space="preserve">  </w:t>
      </w:r>
      <w:proofErr w:type="spellStart"/>
      <w:r w:rsidRPr="000B78B7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DA03C7">
        <w:rPr>
          <w:rFonts w:ascii="Times New Roman" w:hAnsi="Times New Roman" w:cs="Times New Roman"/>
          <w:sz w:val="28"/>
          <w:szCs w:val="28"/>
        </w:rPr>
        <w:t xml:space="preserve"> психотропных препаратов: прошлое, настоящее и будущее для клинической практики.</w:t>
      </w:r>
    </w:p>
    <w:p w:rsidR="005A1573" w:rsidRPr="00E058CA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CA"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Pr="00E058CA">
        <w:rPr>
          <w:rFonts w:ascii="Times New Roman" w:hAnsi="Times New Roman" w:cs="Times New Roman"/>
          <w:bCs/>
          <w:sz w:val="28"/>
          <w:szCs w:val="28"/>
        </w:rPr>
        <w:t>. -12.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058C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58CA">
        <w:rPr>
          <w:rFonts w:ascii="Times New Roman" w:hAnsi="Times New Roman" w:cs="Times New Roman"/>
          <w:b/>
          <w:bCs/>
          <w:sz w:val="28"/>
          <w:szCs w:val="28"/>
        </w:rPr>
        <w:t>Низамутдинов</w:t>
      </w:r>
      <w:proofErr w:type="spellEnd"/>
      <w:r w:rsidRPr="00E058CA">
        <w:rPr>
          <w:rFonts w:ascii="Times New Roman" w:hAnsi="Times New Roman" w:cs="Times New Roman"/>
          <w:b/>
          <w:bCs/>
          <w:sz w:val="28"/>
          <w:szCs w:val="28"/>
        </w:rPr>
        <w:t xml:space="preserve"> И.И., </w:t>
      </w:r>
      <w:proofErr w:type="spellStart"/>
      <w:r w:rsidRPr="00E058CA">
        <w:rPr>
          <w:rFonts w:ascii="Times New Roman" w:hAnsi="Times New Roman" w:cs="Times New Roman"/>
          <w:bCs/>
          <w:sz w:val="28"/>
          <w:szCs w:val="28"/>
        </w:rPr>
        <w:t>Мусатова</w:t>
      </w:r>
      <w:proofErr w:type="spellEnd"/>
      <w:r w:rsidRPr="00E058CA">
        <w:rPr>
          <w:rFonts w:ascii="Times New Roman" w:hAnsi="Times New Roman" w:cs="Times New Roman"/>
          <w:bCs/>
          <w:sz w:val="28"/>
          <w:szCs w:val="28"/>
        </w:rPr>
        <w:t xml:space="preserve"> В.И., Попов Я.В.,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8CA">
        <w:rPr>
          <w:rFonts w:ascii="Times New Roman" w:hAnsi="Times New Roman" w:cs="Times New Roman"/>
          <w:bCs/>
          <w:sz w:val="28"/>
          <w:szCs w:val="28"/>
        </w:rPr>
        <w:t xml:space="preserve">Ильинский В.В., </w:t>
      </w:r>
      <w:proofErr w:type="spellStart"/>
      <w:r w:rsidRPr="00E058CA">
        <w:rPr>
          <w:rFonts w:ascii="Times New Roman" w:hAnsi="Times New Roman" w:cs="Times New Roman"/>
          <w:bCs/>
          <w:sz w:val="28"/>
          <w:szCs w:val="28"/>
        </w:rPr>
        <w:t>Ракитько</w:t>
      </w:r>
      <w:proofErr w:type="spellEnd"/>
      <w:r w:rsidRPr="00E058CA">
        <w:rPr>
          <w:rFonts w:ascii="Times New Roman" w:hAnsi="Times New Roman" w:cs="Times New Roman"/>
          <w:bCs/>
          <w:sz w:val="28"/>
          <w:szCs w:val="28"/>
        </w:rPr>
        <w:t xml:space="preserve"> А.С</w:t>
      </w:r>
      <w:r w:rsidRPr="00D45C11">
        <w:rPr>
          <w:rFonts w:ascii="Times New Roman" w:hAnsi="Times New Roman" w:cs="Times New Roman"/>
          <w:sz w:val="28"/>
          <w:szCs w:val="28"/>
        </w:rPr>
        <w:t>.</w:t>
      </w:r>
      <w:bookmarkStart w:id="1" w:name="docs-internal-guid-1cf56df4-15ea-c385-02"/>
      <w:bookmarkEnd w:id="1"/>
      <w:r w:rsidRPr="00D45C11">
        <w:rPr>
          <w:rFonts w:ascii="Times New Roman" w:hAnsi="Times New Roman" w:cs="Times New Roman"/>
          <w:sz w:val="28"/>
          <w:szCs w:val="28"/>
        </w:rPr>
        <w:t xml:space="preserve"> (Москва)</w:t>
      </w:r>
      <w:r>
        <w:t xml:space="preserve"> </w:t>
      </w:r>
      <w:proofErr w:type="spellStart"/>
      <w:r w:rsidRPr="00E058CA">
        <w:rPr>
          <w:rFonts w:ascii="Times New Roman" w:hAnsi="Times New Roman" w:cs="Times New Roman"/>
          <w:sz w:val="28"/>
          <w:szCs w:val="28"/>
        </w:rPr>
        <w:t>Фармакогенетический</w:t>
      </w:r>
      <w:proofErr w:type="spellEnd"/>
      <w:r w:rsidRPr="00E058CA">
        <w:rPr>
          <w:rFonts w:ascii="Times New Roman" w:hAnsi="Times New Roman" w:cs="Times New Roman"/>
          <w:sz w:val="28"/>
          <w:szCs w:val="28"/>
        </w:rPr>
        <w:t xml:space="preserve"> тест для подбора психотропных препаратов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2.20.- 12</w:t>
      </w:r>
      <w:r w:rsidRPr="002C5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CA">
        <w:rPr>
          <w:rFonts w:ascii="Times New Roman" w:hAnsi="Times New Roman" w:cs="Times New Roman"/>
          <w:b/>
          <w:sz w:val="28"/>
          <w:szCs w:val="28"/>
        </w:rPr>
        <w:t>Кибитов</w:t>
      </w:r>
      <w:proofErr w:type="spellEnd"/>
      <w:r w:rsidRPr="00E058CA">
        <w:rPr>
          <w:rFonts w:ascii="Times New Roman" w:hAnsi="Times New Roman" w:cs="Times New Roman"/>
          <w:b/>
          <w:sz w:val="28"/>
          <w:szCs w:val="28"/>
        </w:rPr>
        <w:t xml:space="preserve"> А.О.</w:t>
      </w:r>
      <w:r w:rsidRPr="00E058CA"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821F7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Фармакогенети</w:t>
      </w:r>
      <w:r w:rsidRPr="00821F77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психиатрии</w:t>
      </w:r>
      <w:r w:rsidRPr="00821F77">
        <w:rPr>
          <w:rFonts w:ascii="Times New Roman" w:hAnsi="Times New Roman" w:cs="Times New Roman"/>
          <w:sz w:val="28"/>
          <w:szCs w:val="28"/>
        </w:rPr>
        <w:t xml:space="preserve">: ожидания, реальность и дорожная карта 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C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12.40-13.00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67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Дискуссия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2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</w:t>
      </w:r>
      <w:r w:rsidRPr="0082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2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 </w:t>
      </w:r>
      <w:r w:rsidRPr="00316714">
        <w:rPr>
          <w:rFonts w:ascii="Times New Roman" w:hAnsi="Times New Roman" w:cs="Times New Roman"/>
          <w:b/>
          <w:bCs/>
          <w:sz w:val="28"/>
          <w:szCs w:val="28"/>
        </w:rPr>
        <w:t>Кофе-брейк</w:t>
      </w:r>
    </w:p>
    <w:p w:rsidR="005A1573" w:rsidRPr="00316714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Симпозиум 3. </w:t>
      </w:r>
      <w:r w:rsidRPr="00B47C50">
        <w:rPr>
          <w:rFonts w:ascii="Times New Roman" w:hAnsi="Times New Roman" w:cs="Times New Roman"/>
          <w:b/>
          <w:bCs/>
          <w:sz w:val="28"/>
          <w:szCs w:val="28"/>
        </w:rPr>
        <w:t>Генетика в психиатрии: перспективные направления исследований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ыступления молодых ученых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Кондратьев</w:t>
      </w:r>
      <w:r w:rsidRPr="00821F77">
        <w:rPr>
          <w:rFonts w:ascii="Times New Roman" w:hAnsi="Times New Roman" w:cs="Times New Roman"/>
          <w:sz w:val="28"/>
          <w:szCs w:val="28"/>
        </w:rPr>
        <w:t xml:space="preserve"> Н.В. (Москва) Функциональная генетика шизофрении</w:t>
      </w:r>
      <w:r w:rsidRPr="007F5D76">
        <w:rPr>
          <w:rFonts w:ascii="Times New Roman" w:hAnsi="Times New Roman" w:cs="Times New Roman"/>
          <w:sz w:val="28"/>
          <w:szCs w:val="28"/>
        </w:rPr>
        <w:t xml:space="preserve">: эпигенетический подход </w:t>
      </w:r>
      <w:r w:rsidRPr="0082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73" w:rsidRPr="00821F77" w:rsidRDefault="005A1573" w:rsidP="005A15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proofErr w:type="spellStart"/>
      <w:r w:rsidRPr="00821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Зеленова</w:t>
      </w:r>
      <w:proofErr w:type="spellEnd"/>
      <w:r w:rsidRPr="00821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М.А, (Москва). </w:t>
      </w:r>
      <w:proofErr w:type="spellStart"/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Приоритизация</w:t>
      </w:r>
      <w:proofErr w:type="spellEnd"/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генных сетей, ассоциированных с нарушениями психики, на основе </w:t>
      </w:r>
      <w:proofErr w:type="spellStart"/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биоинформатического</w:t>
      </w:r>
      <w:proofErr w:type="spellEnd"/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анализа геномных данных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0F4E84">
        <w:rPr>
          <w:rFonts w:ascii="Times New Roman" w:hAnsi="Times New Roman" w:cs="Times New Roman"/>
          <w:b/>
          <w:bCs/>
          <w:sz w:val="28"/>
          <w:szCs w:val="28"/>
        </w:rPr>
        <w:t>Левченко А.Ю.</w:t>
      </w:r>
      <w:r w:rsidRPr="00821F77">
        <w:rPr>
          <w:rFonts w:ascii="Times New Roman" w:hAnsi="Times New Roman" w:cs="Times New Roman"/>
          <w:sz w:val="28"/>
          <w:szCs w:val="28"/>
        </w:rPr>
        <w:t xml:space="preserve"> (Санкт-Петербург). </w:t>
      </w:r>
      <w:r w:rsidRPr="00DE75A9">
        <w:rPr>
          <w:rFonts w:ascii="Times New Roman" w:hAnsi="Times New Roman" w:cs="Times New Roman"/>
          <w:sz w:val="28"/>
          <w:szCs w:val="28"/>
        </w:rPr>
        <w:t>Новая роль бета-</w:t>
      </w:r>
      <w:proofErr w:type="spellStart"/>
      <w:r w:rsidRPr="00DE75A9">
        <w:rPr>
          <w:rFonts w:ascii="Times New Roman" w:hAnsi="Times New Roman" w:cs="Times New Roman"/>
          <w:sz w:val="28"/>
          <w:szCs w:val="28"/>
        </w:rPr>
        <w:t>катенина</w:t>
      </w:r>
      <w:proofErr w:type="spellEnd"/>
      <w:r w:rsidRPr="00DE75A9">
        <w:rPr>
          <w:rFonts w:ascii="Times New Roman" w:hAnsi="Times New Roman" w:cs="Times New Roman"/>
          <w:sz w:val="28"/>
          <w:szCs w:val="28"/>
        </w:rPr>
        <w:t xml:space="preserve"> в патогенезе шизофрении, выявленная в результате </w:t>
      </w:r>
      <w:proofErr w:type="spellStart"/>
      <w:r w:rsidRPr="00DE75A9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DE75A9">
        <w:rPr>
          <w:rFonts w:ascii="Times New Roman" w:hAnsi="Times New Roman" w:cs="Times New Roman"/>
          <w:sz w:val="28"/>
          <w:szCs w:val="28"/>
        </w:rPr>
        <w:t xml:space="preserve"> генов-кандидатов у пациентов с диагнозом шизофрения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Голов А.К.</w:t>
      </w:r>
      <w:r w:rsidRPr="00821F77">
        <w:rPr>
          <w:rFonts w:ascii="Times New Roman" w:hAnsi="Times New Roman" w:cs="Times New Roman"/>
          <w:sz w:val="28"/>
          <w:szCs w:val="28"/>
        </w:rPr>
        <w:t xml:space="preserve"> (Москва). Использование картирования ДНК-ДНК контактов для поиска новых регуляторных взаимодействий на примере шизофрении</w:t>
      </w:r>
    </w:p>
    <w:p w:rsidR="005A1573" w:rsidRPr="003F1917" w:rsidRDefault="005A1573" w:rsidP="005A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5D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14.45-15.00 </w:t>
      </w:r>
      <w:proofErr w:type="gramStart"/>
      <w:r w:rsidRPr="003F1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Васин</w:t>
      </w:r>
      <w:proofErr w:type="gramEnd"/>
      <w:r w:rsidRPr="003F1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К.С.</w:t>
      </w:r>
      <w:r w:rsidRPr="003F19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(Москва) Вариации числа копий последовательностей ДНК гена </w:t>
      </w:r>
      <w:r w:rsidRPr="003F191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SHANK3 </w:t>
      </w:r>
      <w:r w:rsidRPr="003F19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 их функциональные последствия у детей с аутистическими расстройствами 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21F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1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Николишин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1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46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1F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461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B7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Бродянский</w:t>
      </w:r>
      <w:proofErr w:type="spellEnd"/>
      <w:r w:rsidRPr="006B7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В.М. Чупрова Н.А.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21F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Динуклеотидный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полиморфизм 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461E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rs</w:t>
      </w:r>
      <w:proofErr w:type="spellEnd"/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67175440)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гена трансмембранного переносчика дофамина 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SLC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ассоциирован с повышенным риском развития алкогольной зависимости типа 2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Клонинджеру</w:t>
      </w:r>
      <w:proofErr w:type="spellEnd"/>
    </w:p>
    <w:p w:rsidR="005A1573" w:rsidRPr="00C5582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46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Курылев А.А.</w:t>
      </w:r>
      <w:r w:rsidRPr="00821F77">
        <w:rPr>
          <w:rFonts w:ascii="Times New Roman" w:hAnsi="Times New Roman" w:cs="Times New Roman"/>
          <w:sz w:val="28"/>
          <w:szCs w:val="28"/>
        </w:rPr>
        <w:t xml:space="preserve"> (Санкт - Петербург).  Комбинированные эффекты генов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дофаминового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 xml:space="preserve"> рецептора 2 типа и </w:t>
      </w:r>
      <w:proofErr w:type="spellStart"/>
      <w:r w:rsidRPr="00821F77">
        <w:rPr>
          <w:rFonts w:ascii="Times New Roman" w:hAnsi="Times New Roman" w:cs="Times New Roman"/>
          <w:sz w:val="28"/>
          <w:szCs w:val="28"/>
        </w:rPr>
        <w:t>цитохромов</w:t>
      </w:r>
      <w:proofErr w:type="spellEnd"/>
      <w:r w:rsidRPr="00821F77">
        <w:rPr>
          <w:rFonts w:ascii="Times New Roman" w:hAnsi="Times New Roman" w:cs="Times New Roman"/>
          <w:sz w:val="28"/>
          <w:szCs w:val="28"/>
        </w:rPr>
        <w:t xml:space="preserve"> CYP2D6 у пациентов с шизофренией в условиях реальной клинической практики психиатрического стационара </w:t>
      </w:r>
    </w:p>
    <w:p w:rsidR="005A1573" w:rsidRPr="00454C15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0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C5510">
        <w:rPr>
          <w:rFonts w:ascii="Times New Roman" w:hAnsi="Times New Roman" w:cs="Times New Roman"/>
          <w:sz w:val="28"/>
          <w:szCs w:val="28"/>
        </w:rPr>
        <w:t>.-15.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C5510">
        <w:rPr>
          <w:rFonts w:ascii="Times New Roman" w:hAnsi="Times New Roman" w:cs="Times New Roman"/>
          <w:sz w:val="28"/>
          <w:szCs w:val="28"/>
        </w:rPr>
        <w:t xml:space="preserve">. </w:t>
      </w:r>
      <w:r w:rsidRPr="002C5510">
        <w:rPr>
          <w:rFonts w:ascii="Times New Roman" w:hAnsi="Times New Roman" w:cs="Times New Roman"/>
          <w:b/>
          <w:bCs/>
          <w:sz w:val="28"/>
          <w:szCs w:val="28"/>
        </w:rPr>
        <w:t>Бойко А.С.</w:t>
      </w:r>
      <w:r w:rsidRPr="002C5510">
        <w:rPr>
          <w:rFonts w:ascii="Times New Roman" w:hAnsi="Times New Roman" w:cs="Times New Roman"/>
          <w:sz w:val="28"/>
          <w:szCs w:val="28"/>
        </w:rPr>
        <w:t xml:space="preserve"> (Томск)  Полиморфные варианты генов </w:t>
      </w:r>
      <w:proofErr w:type="spellStart"/>
      <w:r w:rsidRPr="002C5510">
        <w:rPr>
          <w:rFonts w:ascii="Times New Roman" w:hAnsi="Times New Roman" w:cs="Times New Roman"/>
          <w:sz w:val="28"/>
          <w:szCs w:val="28"/>
        </w:rPr>
        <w:t>глутаматергических</w:t>
      </w:r>
      <w:proofErr w:type="spellEnd"/>
      <w:r w:rsidRPr="002C5510">
        <w:rPr>
          <w:rFonts w:ascii="Times New Roman" w:hAnsi="Times New Roman" w:cs="Times New Roman"/>
          <w:sz w:val="28"/>
          <w:szCs w:val="28"/>
        </w:rPr>
        <w:t xml:space="preserve"> рецепторов и транспортеров у больных шизофренией с лекарственно-индуцированными двигательными расстройствами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21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933DBA">
        <w:rPr>
          <w:rFonts w:ascii="Times New Roman" w:hAnsi="Times New Roman" w:cs="Times New Roman"/>
          <w:b/>
          <w:bCs/>
          <w:sz w:val="28"/>
          <w:szCs w:val="28"/>
        </w:rPr>
        <w:t>Иващенко Д.В.,</w:t>
      </w:r>
      <w:r w:rsidRPr="00933DBA">
        <w:rPr>
          <w:rFonts w:ascii="Times New Roman" w:hAnsi="Times New Roman" w:cs="Times New Roman"/>
          <w:sz w:val="28"/>
          <w:szCs w:val="28"/>
        </w:rPr>
        <w:t xml:space="preserve"> Рыжикова К.А., </w:t>
      </w:r>
      <w:proofErr w:type="spellStart"/>
      <w:r w:rsidRPr="00933DBA">
        <w:rPr>
          <w:rFonts w:ascii="Times New Roman" w:hAnsi="Times New Roman" w:cs="Times New Roman"/>
          <w:sz w:val="28"/>
          <w:szCs w:val="28"/>
        </w:rPr>
        <w:t>Застрожин</w:t>
      </w:r>
      <w:proofErr w:type="spellEnd"/>
      <w:r w:rsidRPr="00933DBA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933DBA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 w:rsidRPr="00933DBA">
        <w:rPr>
          <w:rFonts w:ascii="Times New Roman" w:hAnsi="Times New Roman" w:cs="Times New Roman"/>
          <w:sz w:val="28"/>
          <w:szCs w:val="28"/>
        </w:rPr>
        <w:t xml:space="preserve"> Е.А., Сычев Д.А. </w:t>
      </w:r>
      <w:r>
        <w:rPr>
          <w:rFonts w:ascii="Times New Roman" w:hAnsi="Times New Roman" w:cs="Times New Roman"/>
          <w:sz w:val="28"/>
          <w:szCs w:val="28"/>
        </w:rPr>
        <w:t xml:space="preserve">(Москва) </w:t>
      </w:r>
      <w:proofErr w:type="spellStart"/>
      <w:r w:rsidRPr="00933DBA">
        <w:rPr>
          <w:rFonts w:ascii="Times New Roman" w:hAnsi="Times New Roman" w:cs="Times New Roman"/>
          <w:sz w:val="28"/>
          <w:szCs w:val="28"/>
        </w:rPr>
        <w:t>Фармакогенетические</w:t>
      </w:r>
      <w:proofErr w:type="spellEnd"/>
      <w:r w:rsidRPr="00933DBA">
        <w:rPr>
          <w:rFonts w:ascii="Times New Roman" w:hAnsi="Times New Roman" w:cs="Times New Roman"/>
          <w:sz w:val="28"/>
          <w:szCs w:val="28"/>
        </w:rPr>
        <w:t xml:space="preserve">  предикторы неблагоприятных побочных реакций </w:t>
      </w:r>
      <w:proofErr w:type="spellStart"/>
      <w:r w:rsidRPr="00933DBA">
        <w:rPr>
          <w:rFonts w:ascii="Times New Roman" w:hAnsi="Times New Roman" w:cs="Times New Roman"/>
          <w:sz w:val="28"/>
          <w:szCs w:val="28"/>
        </w:rPr>
        <w:t>бензодиазепиновых</w:t>
      </w:r>
      <w:proofErr w:type="spellEnd"/>
      <w:r w:rsidRPr="00933DBA">
        <w:rPr>
          <w:rFonts w:ascii="Times New Roman" w:hAnsi="Times New Roman" w:cs="Times New Roman"/>
          <w:sz w:val="28"/>
          <w:szCs w:val="28"/>
        </w:rPr>
        <w:t xml:space="preserve"> транквилизаторов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5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C5510">
        <w:rPr>
          <w:rFonts w:ascii="Times New Roman" w:hAnsi="Times New Roman" w:cs="Times New Roman"/>
          <w:sz w:val="28"/>
          <w:szCs w:val="28"/>
        </w:rPr>
        <w:t>-16.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510">
        <w:rPr>
          <w:rFonts w:ascii="Times New Roman" w:hAnsi="Times New Roman" w:cs="Times New Roman"/>
          <w:b/>
          <w:bCs/>
          <w:sz w:val="28"/>
          <w:szCs w:val="28"/>
        </w:rPr>
        <w:t>Вялова</w:t>
      </w:r>
      <w:proofErr w:type="spellEnd"/>
      <w:r w:rsidRPr="002C5510">
        <w:rPr>
          <w:rFonts w:ascii="Times New Roman" w:hAnsi="Times New Roman" w:cs="Times New Roman"/>
          <w:b/>
          <w:bCs/>
          <w:sz w:val="28"/>
          <w:szCs w:val="28"/>
        </w:rPr>
        <w:t xml:space="preserve"> Н.М.</w:t>
      </w:r>
      <w:r w:rsidRPr="002C5510">
        <w:rPr>
          <w:rFonts w:ascii="Times New Roman" w:hAnsi="Times New Roman" w:cs="Times New Roman"/>
          <w:sz w:val="28"/>
          <w:szCs w:val="28"/>
        </w:rPr>
        <w:t>(Томск)  Исследование ассоциации полиморфных вариантов генов PIP5K2A и SGK1 с депрессивными расстройствами и ответом на антидепрессивную терапию.</w:t>
      </w:r>
    </w:p>
    <w:p w:rsidR="005A1573" w:rsidRPr="00AE1F8F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16.15-16.30. </w:t>
      </w:r>
      <w:r w:rsidRPr="00AE1F8F">
        <w:rPr>
          <w:rFonts w:ascii="Times New Roman" w:hAnsi="Times New Roman" w:cs="Times New Roman"/>
          <w:b/>
          <w:sz w:val="28"/>
          <w:szCs w:val="28"/>
        </w:rPr>
        <w:t xml:space="preserve">Анохин П.К., </w:t>
      </w:r>
      <w:proofErr w:type="spellStart"/>
      <w:r w:rsidRPr="00AE1F8F">
        <w:rPr>
          <w:rFonts w:ascii="Times New Roman" w:hAnsi="Times New Roman" w:cs="Times New Roman"/>
          <w:b/>
          <w:sz w:val="28"/>
          <w:szCs w:val="28"/>
        </w:rPr>
        <w:t>Разумкина</w:t>
      </w:r>
      <w:proofErr w:type="spellEnd"/>
      <w:r w:rsidRPr="00AE1F8F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Pr="00AE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(Москва) </w:t>
      </w:r>
      <w:r w:rsidRPr="00AE1F8F">
        <w:rPr>
          <w:rFonts w:ascii="Times New Roman" w:hAnsi="Times New Roman" w:cs="Times New Roman"/>
          <w:sz w:val="28"/>
          <w:szCs w:val="28"/>
        </w:rPr>
        <w:t xml:space="preserve">Алкоголь как эпигенетический фактор: анализ экспрессии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F8F">
        <w:rPr>
          <w:rFonts w:ascii="Times New Roman" w:hAnsi="Times New Roman" w:cs="Times New Roman"/>
          <w:sz w:val="28"/>
          <w:szCs w:val="28"/>
        </w:rPr>
        <w:t>дофаминового</w:t>
      </w:r>
      <w:proofErr w:type="spellEnd"/>
      <w:r w:rsidRPr="00AE1F8F">
        <w:rPr>
          <w:rFonts w:ascii="Times New Roman" w:hAnsi="Times New Roman" w:cs="Times New Roman"/>
          <w:sz w:val="28"/>
          <w:szCs w:val="28"/>
        </w:rPr>
        <w:t xml:space="preserve"> рецептора второго подтипа (DRD2) в мозге при экспериментальном алкоголизме.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16.30-16.45 </w:t>
      </w:r>
      <w:r w:rsidRPr="00821F77">
        <w:rPr>
          <w:rFonts w:ascii="Times New Roman" w:hAnsi="Times New Roman" w:cs="Times New Roman"/>
          <w:b/>
          <w:bCs/>
          <w:sz w:val="28"/>
          <w:szCs w:val="28"/>
        </w:rPr>
        <w:t>Архипов А.Ю.,</w:t>
      </w:r>
      <w:r w:rsidRPr="00821F77">
        <w:rPr>
          <w:rFonts w:ascii="Times New Roman" w:hAnsi="Times New Roman" w:cs="Times New Roman"/>
          <w:sz w:val="28"/>
          <w:szCs w:val="28"/>
        </w:rPr>
        <w:t xml:space="preserve"> Масленникова А.В., Нурбеков М.К., Родионов Г.И., Стрелец В.Б. (Москва) Предварительный эпигенетический анализ гена RELN и его роль в формировании галлюцинаторно-параноидного синдрома</w:t>
      </w:r>
    </w:p>
    <w:p w:rsidR="005A1573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16.45.-17.00. </w:t>
      </w:r>
      <w:r w:rsidRPr="00821F77">
        <w:rPr>
          <w:rFonts w:ascii="Times New Roman" w:hAnsi="Times New Roman" w:cs="Times New Roman"/>
          <w:sz w:val="28"/>
          <w:szCs w:val="28"/>
        </w:rPr>
        <w:t>Дискуссия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1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00 -17.15 Подведение итогов конференции.</w:t>
      </w:r>
    </w:p>
    <w:p w:rsidR="005A1573" w:rsidRPr="00821F77" w:rsidRDefault="005A1573" w:rsidP="005A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73" w:rsidRPr="00A8688F" w:rsidRDefault="005A1573" w:rsidP="005A1573">
      <w:pPr>
        <w:pStyle w:val="ListParagraph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73" w:rsidRPr="00A8688F" w:rsidSect="008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EB8"/>
    <w:multiLevelType w:val="hybridMultilevel"/>
    <w:tmpl w:val="D3C81FB6"/>
    <w:lvl w:ilvl="0" w:tplc="E214B5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DA23BC"/>
    <w:multiLevelType w:val="hybridMultilevel"/>
    <w:tmpl w:val="F82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048D"/>
    <w:multiLevelType w:val="hybridMultilevel"/>
    <w:tmpl w:val="7D82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2C"/>
    <w:rsid w:val="000619BD"/>
    <w:rsid w:val="00087FAA"/>
    <w:rsid w:val="000B3420"/>
    <w:rsid w:val="000D6FCB"/>
    <w:rsid w:val="001055DE"/>
    <w:rsid w:val="00132C4C"/>
    <w:rsid w:val="00173265"/>
    <w:rsid w:val="00173762"/>
    <w:rsid w:val="00194409"/>
    <w:rsid w:val="001946FF"/>
    <w:rsid w:val="0019786E"/>
    <w:rsid w:val="001D757E"/>
    <w:rsid w:val="0021708C"/>
    <w:rsid w:val="00217A27"/>
    <w:rsid w:val="002312F9"/>
    <w:rsid w:val="002438C2"/>
    <w:rsid w:val="0025783D"/>
    <w:rsid w:val="00260962"/>
    <w:rsid w:val="002668BA"/>
    <w:rsid w:val="00284E2F"/>
    <w:rsid w:val="00302554"/>
    <w:rsid w:val="0031299F"/>
    <w:rsid w:val="0038303D"/>
    <w:rsid w:val="00384464"/>
    <w:rsid w:val="00391768"/>
    <w:rsid w:val="003917F2"/>
    <w:rsid w:val="003975EE"/>
    <w:rsid w:val="003A12D9"/>
    <w:rsid w:val="003C0CA5"/>
    <w:rsid w:val="003D579F"/>
    <w:rsid w:val="003D648A"/>
    <w:rsid w:val="003F4A02"/>
    <w:rsid w:val="00440265"/>
    <w:rsid w:val="00463922"/>
    <w:rsid w:val="00466DBE"/>
    <w:rsid w:val="0049475F"/>
    <w:rsid w:val="004D3BB8"/>
    <w:rsid w:val="004D5D27"/>
    <w:rsid w:val="004E2FF3"/>
    <w:rsid w:val="00540255"/>
    <w:rsid w:val="005A1573"/>
    <w:rsid w:val="005F1A8D"/>
    <w:rsid w:val="005F3E32"/>
    <w:rsid w:val="0060490D"/>
    <w:rsid w:val="00626A2C"/>
    <w:rsid w:val="00640A01"/>
    <w:rsid w:val="006608F8"/>
    <w:rsid w:val="006A7CFA"/>
    <w:rsid w:val="006C1A2C"/>
    <w:rsid w:val="006C5488"/>
    <w:rsid w:val="00727D98"/>
    <w:rsid w:val="0076566C"/>
    <w:rsid w:val="007C4A8E"/>
    <w:rsid w:val="00812395"/>
    <w:rsid w:val="00823F54"/>
    <w:rsid w:val="0086703F"/>
    <w:rsid w:val="00885DFB"/>
    <w:rsid w:val="008948BC"/>
    <w:rsid w:val="00894E34"/>
    <w:rsid w:val="00895D78"/>
    <w:rsid w:val="008A3202"/>
    <w:rsid w:val="008E4AC1"/>
    <w:rsid w:val="00980433"/>
    <w:rsid w:val="00983CE9"/>
    <w:rsid w:val="0099432B"/>
    <w:rsid w:val="009B4972"/>
    <w:rsid w:val="009C2C1C"/>
    <w:rsid w:val="009C3F48"/>
    <w:rsid w:val="009E4CCD"/>
    <w:rsid w:val="00A05B23"/>
    <w:rsid w:val="00A24610"/>
    <w:rsid w:val="00A64D02"/>
    <w:rsid w:val="00AC727F"/>
    <w:rsid w:val="00B42481"/>
    <w:rsid w:val="00B54961"/>
    <w:rsid w:val="00B637C5"/>
    <w:rsid w:val="00B90E5A"/>
    <w:rsid w:val="00BA0F42"/>
    <w:rsid w:val="00BD0BF7"/>
    <w:rsid w:val="00BF3A57"/>
    <w:rsid w:val="00BF40F2"/>
    <w:rsid w:val="00C64B33"/>
    <w:rsid w:val="00C66491"/>
    <w:rsid w:val="00CA7BE4"/>
    <w:rsid w:val="00D63538"/>
    <w:rsid w:val="00D6611F"/>
    <w:rsid w:val="00D9092B"/>
    <w:rsid w:val="00DB3EC4"/>
    <w:rsid w:val="00DB5E0B"/>
    <w:rsid w:val="00E066BC"/>
    <w:rsid w:val="00EA241A"/>
    <w:rsid w:val="00EB5A74"/>
    <w:rsid w:val="00F02685"/>
    <w:rsid w:val="00F03203"/>
    <w:rsid w:val="00F234E9"/>
    <w:rsid w:val="00F75A74"/>
    <w:rsid w:val="00FA5ECF"/>
    <w:rsid w:val="00FA6A05"/>
    <w:rsid w:val="00FB73A7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12395"/>
    <w:pPr>
      <w:ind w:left="720"/>
    </w:pPr>
  </w:style>
  <w:style w:type="paragraph" w:styleId="a3">
    <w:name w:val="Normal (Web)"/>
    <w:basedOn w:val="a"/>
    <w:uiPriority w:val="99"/>
    <w:semiHidden/>
    <w:unhideWhenUsed/>
    <w:rsid w:val="003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D9"/>
  </w:style>
  <w:style w:type="character" w:styleId="a4">
    <w:name w:val="Hyperlink"/>
    <w:basedOn w:val="a0"/>
    <w:uiPriority w:val="99"/>
    <w:unhideWhenUsed/>
    <w:rsid w:val="000B3420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5A15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12395"/>
    <w:pPr>
      <w:ind w:left="720"/>
    </w:pPr>
  </w:style>
  <w:style w:type="paragraph" w:styleId="a3">
    <w:name w:val="Normal (Web)"/>
    <w:basedOn w:val="a"/>
    <w:uiPriority w:val="99"/>
    <w:semiHidden/>
    <w:unhideWhenUsed/>
    <w:rsid w:val="003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D9"/>
  </w:style>
  <w:style w:type="character" w:styleId="a4">
    <w:name w:val="Hyperlink"/>
    <w:basedOn w:val="a0"/>
    <w:uiPriority w:val="99"/>
    <w:unhideWhenUsed/>
    <w:rsid w:val="000B3420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rsid w:val="005A15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Hewlett-Packard Company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Голимбет</dc:creator>
  <cp:lastModifiedBy>Каледа</cp:lastModifiedBy>
  <cp:revision>3</cp:revision>
  <cp:lastPrinted>2017-04-27T15:34:00Z</cp:lastPrinted>
  <dcterms:created xsi:type="dcterms:W3CDTF">2017-10-26T21:21:00Z</dcterms:created>
  <dcterms:modified xsi:type="dcterms:W3CDTF">2017-10-26T21:22:00Z</dcterms:modified>
</cp:coreProperties>
</file>